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9695D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41BBBB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2B8C2CBD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FE799C" w14:textId="417C18DA" w:rsidR="009A1A51" w:rsidRPr="00092214" w:rsidRDefault="000A5927" w:rsidP="000A59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025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76C8C" w:rsidRPr="00576C8C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092214" w14:paraId="178943C7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9D2B0C" w14:textId="77777777" w:rsidR="009A1A51" w:rsidRPr="003225C9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225C9" w:rsidRPr="00C30A56">
              <w:rPr>
                <w:rFonts w:ascii="Times New Roman" w:hAnsi="Times New Roman"/>
                <w:bCs/>
                <w:sz w:val="20"/>
                <w:szCs w:val="20"/>
              </w:rPr>
              <w:t>Сарадња породице и школе</w:t>
            </w:r>
          </w:p>
        </w:tc>
      </w:tr>
      <w:tr w:rsidR="009A1A51" w:rsidRPr="00092214" w14:paraId="1985ACFF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F9E9A9" w14:textId="0004D584" w:rsidR="009A1A51" w:rsidRPr="00092214" w:rsidRDefault="009A1A51" w:rsidP="000A59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01C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01C5B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</w:t>
            </w:r>
            <w:proofErr w:type="spellEnd"/>
            <w:r w:rsidR="00501C5B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Невена</w:t>
            </w:r>
            <w:r w:rsidR="000A59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AA4CB8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Маричић Софија</w:t>
            </w:r>
          </w:p>
        </w:tc>
      </w:tr>
      <w:tr w:rsidR="009A1A51" w:rsidRPr="00092214" w14:paraId="1C2D565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4A79BF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A4CB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4CB8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7568F74A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558200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A4CB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4CB8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7A984369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E3C20D" w14:textId="48FBB0D7" w:rsidR="009A1A51" w:rsidRPr="005E10F7" w:rsidRDefault="009A1A51" w:rsidP="000A59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10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769FA" w:rsidRPr="005E10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59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071F3E6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5F196B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15EE487" w14:textId="77777777" w:rsidR="009A1A51" w:rsidRPr="00C30A56" w:rsidRDefault="009769FA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AB3758" w:rsidRPr="00C30A56">
              <w:rPr>
                <w:rFonts w:ascii="Times New Roman" w:hAnsi="Times New Roman"/>
                <w:bCs/>
                <w:sz w:val="20"/>
                <w:szCs w:val="20"/>
              </w:rPr>
              <w:t>поз</w:t>
            </w:r>
            <w:r w:rsidR="00E8546D" w:rsidRPr="00C30A56">
              <w:rPr>
                <w:rFonts w:ascii="Times New Roman" w:hAnsi="Times New Roman"/>
                <w:bCs/>
                <w:sz w:val="20"/>
                <w:szCs w:val="20"/>
              </w:rPr>
              <w:t>навање са различити</w:t>
            </w:r>
            <w:r w:rsidR="001D6EC9"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м облицима сарадње са породицом и </w:t>
            </w:r>
            <w:r w:rsidR="00E8546D" w:rsidRPr="00C30A56">
              <w:rPr>
                <w:rFonts w:ascii="Times New Roman" w:hAnsi="Times New Roman"/>
                <w:bCs/>
                <w:sz w:val="20"/>
                <w:szCs w:val="20"/>
              </w:rPr>
              <w:t>овладавање</w:t>
            </w:r>
            <w:r w:rsidR="001D6EC9"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 техникама конструктивне комуникације како би се повећале компетенције будућих учитеља за остваривање ква</w:t>
            </w:r>
            <w:r w:rsidR="00663039" w:rsidRPr="00C30A56">
              <w:rPr>
                <w:rFonts w:ascii="Times New Roman" w:hAnsi="Times New Roman"/>
                <w:bCs/>
                <w:sz w:val="20"/>
                <w:szCs w:val="20"/>
              </w:rPr>
              <w:t>литетне сарадње школе и</w:t>
            </w: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 породице</w:t>
            </w:r>
            <w:r w:rsidR="001D6EC9" w:rsidRPr="00C30A5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92214" w14:paraId="156F65D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A684C2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5400E3F" w14:textId="77777777" w:rsidR="009A1A51" w:rsidRPr="00C30A56" w:rsidRDefault="009769FA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Уочавање значаја и користи квалитетне сарадње између школе и породице из </w:t>
            </w:r>
            <w:r w:rsidR="00174242" w:rsidRPr="00C30A56">
              <w:rPr>
                <w:rFonts w:ascii="Times New Roman" w:hAnsi="Times New Roman"/>
                <w:bCs/>
                <w:sz w:val="20"/>
                <w:szCs w:val="20"/>
              </w:rPr>
              <w:t>угла</w:t>
            </w: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 ученика, родитеља и учитеља; разумевање и адекватна примена начела, принципа и облика сар</w:t>
            </w:r>
            <w:r w:rsidR="00174242" w:rsidRPr="00C30A56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>дње са породицом; упознавање и овладавање поступцима припреме и реализације сарадње;</w:t>
            </w:r>
            <w:r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примена психолошких сазнања у организовању сарадње, успостављању конструктивне комуникације и решавању карактеристичних проблема у комуникацији; разликовање могућности и ограничења дигитализације у области сарадње школе и породице; критичка анализа европских модела сарадње школе и породице; израда и вођење педагошке документације; разумевање значаја и примена адекватних модела вредновања сара</w:t>
            </w:r>
            <w:r w:rsidR="00501C5B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</w:t>
            </w:r>
            <w:r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ње са циљем унапређења њеног квалитета.</w:t>
            </w:r>
          </w:p>
        </w:tc>
      </w:tr>
      <w:tr w:rsidR="009A1A51" w:rsidRPr="00092214" w14:paraId="5E025F01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A20872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C2AF17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260289A" w14:textId="22493AEC" w:rsidR="009A1A51" w:rsidRPr="009D01D4" w:rsidRDefault="000F0F72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Значај квалитетне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 сарадње.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Начела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>и принципи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 xml:space="preserve"> успешне сарадње школе и породице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 xml:space="preserve">Облици сарадње школе са породицом (могућности и ограничења 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>сарадње на даљину, уз помоћ технологије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Извори проблема у сарадњи са породицом и начини њиховог превазилажења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663039" w:rsidRP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С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тварање повољне средине за сарадњу</w:t>
            </w:r>
            <w:r w:rsidR="00663039" w:rsidRP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: правила, клима, 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конструкти</w:t>
            </w:r>
            <w:r w:rsidR="00174242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на комуникација. Анализа европских модела сарадње школе и породице.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Органи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>зациони аспекти сарадње школе и породице.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Вођење педагошке д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окументације. Улога и значај вредновања и саморефлексије </w:t>
            </w:r>
            <w:r w:rsidR="00501C5B">
              <w:rPr>
                <w:rFonts w:ascii="Times New Roman" w:hAnsi="Times New Roman"/>
                <w:iCs/>
                <w:sz w:val="20"/>
                <w:szCs w:val="20"/>
              </w:rPr>
              <w:t>у циљу унапређења квалитета сарадње.</w:t>
            </w:r>
            <w:r w:rsidR="009D01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9769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Израда сценарија за одређени облик сарадње; симулација реализације родитељског састанка; модели конструктивне и </w:t>
            </w:r>
            <w:proofErr w:type="spellStart"/>
            <w:r w:rsidR="009769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неконструкти</w:t>
            </w:r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вне</w:t>
            </w:r>
            <w:proofErr w:type="spellEnd"/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комуникације – играње улога; </w:t>
            </w:r>
            <w:r w:rsidR="009769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креирање модела вредновања и саморефлексије</w:t>
            </w:r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E4A52E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039902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65746CD" w14:textId="77777777" w:rsidR="0019266A" w:rsidRPr="0019266A" w:rsidRDefault="0019266A" w:rsidP="0019266A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192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Половина, Н. &amp; Богуновић, Б. (ур.). (2008). Сарадња школе и породице. Београд: Институт за педагошка истраживања. </w:t>
            </w:r>
          </w:p>
          <w:p w14:paraId="7D43EBDA" w14:textId="77777777" w:rsidR="0019266A" w:rsidRPr="0019266A" w:rsidRDefault="0019266A" w:rsidP="0019266A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2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Радосављевић, Б. (ур.). (2016). Корак напред у сарадњи школе и родитеља – Водич за одељенске старешине. Београд: 51-88. Педагошко друштво Србије. ISBN 978-86-82551-10-2.</w:t>
            </w:r>
          </w:p>
          <w:p w14:paraId="31BC120B" w14:textId="77777777" w:rsidR="0019266A" w:rsidRPr="0019266A" w:rsidRDefault="0019266A" w:rsidP="0019266A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192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Врањешевић</w:t>
            </w:r>
            <w:proofErr w:type="spellEnd"/>
            <w:r w:rsidRPr="00192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Ј. (2010). Партиципација родитеља у школском животу из угла самих родитеља, њихових </w:t>
            </w:r>
            <w:proofErr w:type="spellStart"/>
            <w:r w:rsidRPr="00192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предтавника</w:t>
            </w:r>
            <w:proofErr w:type="spellEnd"/>
            <w:r w:rsidRPr="00192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директора – Извештај из Србије. 37-40.</w:t>
            </w:r>
          </w:p>
          <w:p w14:paraId="5111ADEE" w14:textId="170CEF9D" w:rsidR="009A1A51" w:rsidRPr="0019266A" w:rsidRDefault="0019266A" w:rsidP="0019266A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6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Половина, Н. (2008). Доприноси школе грађењу партнерства са родитељима. У Зборник Института за педагошка истраживања. 40/I. Београд: 152-171. УДК 37.064.1. ISSN 0579-6431 DOI: 10.2298/ZIPI0801152P</w:t>
            </w:r>
          </w:p>
        </w:tc>
      </w:tr>
      <w:tr w:rsidR="009A1A51" w:rsidRPr="00092214" w14:paraId="45654503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745A969E" w14:textId="186D74B0" w:rsidR="009A1A51" w:rsidRPr="0050163B" w:rsidRDefault="009A1A51" w:rsidP="002B48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2512887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01C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01C5B" w:rsidRPr="000A592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0E8CAA13" w14:textId="14B5AEEE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A59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A5927" w:rsidRPr="000A592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62A929C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156113" w14:textId="77777777" w:rsidR="007267EE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136226" w14:textId="06A1C4DC" w:rsidR="009A1A51" w:rsidRPr="00092214" w:rsidRDefault="009D01D4" w:rsidP="009D01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01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Дискусија, усмено излагање, метода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писаних</w:t>
            </w:r>
            <w:r w:rsidRPr="009D01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радова, демонстрација</w:t>
            </w:r>
          </w:p>
        </w:tc>
      </w:tr>
      <w:tr w:rsidR="009A1A51" w:rsidRPr="00092214" w14:paraId="2DA9AC6A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B41581" w14:textId="77777777" w:rsidR="009A1A51" w:rsidRPr="00092214" w:rsidRDefault="009A1A51" w:rsidP="002B48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141F9C65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61481AF9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74B75A9C" w14:textId="01EE2B70" w:rsidR="009A1A51" w:rsidRPr="000A5927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91C0DDB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F810812" w14:textId="15A92654" w:rsidR="007267EE" w:rsidRPr="000A5927" w:rsidRDefault="007267EE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ED05636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1BBF79ED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BB54B85" w14:textId="77777777" w:rsidR="009A1A51" w:rsidRPr="00155A45" w:rsidRDefault="002B48FF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5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7267EE" w:rsidRPr="00155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1EFFA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42E822" w14:textId="77777777" w:rsidR="009A1A51" w:rsidRPr="002B48FF" w:rsidRDefault="002B48FF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40DAD937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79884B1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14:paraId="7CB61D73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194D277" w14:textId="5D81F621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3760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55B0BA6" w14:textId="0709E073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368A3BB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05DEE29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327BB"/>
    <w:multiLevelType w:val="hybridMultilevel"/>
    <w:tmpl w:val="A296C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5536D"/>
    <w:multiLevelType w:val="hybridMultilevel"/>
    <w:tmpl w:val="6B1EBC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050F2"/>
    <w:multiLevelType w:val="hybridMultilevel"/>
    <w:tmpl w:val="139495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5927"/>
    <w:rsid w:val="000F0F72"/>
    <w:rsid w:val="00155A45"/>
    <w:rsid w:val="00172179"/>
    <w:rsid w:val="00174242"/>
    <w:rsid w:val="0019266A"/>
    <w:rsid w:val="001D1323"/>
    <w:rsid w:val="001D6EC9"/>
    <w:rsid w:val="00250DBE"/>
    <w:rsid w:val="00290225"/>
    <w:rsid w:val="002B48FF"/>
    <w:rsid w:val="002E6724"/>
    <w:rsid w:val="003225C9"/>
    <w:rsid w:val="00387D7B"/>
    <w:rsid w:val="0050163B"/>
    <w:rsid w:val="00501C5B"/>
    <w:rsid w:val="00576C8C"/>
    <w:rsid w:val="005D5110"/>
    <w:rsid w:val="005E10F7"/>
    <w:rsid w:val="00663039"/>
    <w:rsid w:val="0067289D"/>
    <w:rsid w:val="007267EE"/>
    <w:rsid w:val="00764094"/>
    <w:rsid w:val="0083760C"/>
    <w:rsid w:val="009769FA"/>
    <w:rsid w:val="009A1A51"/>
    <w:rsid w:val="009D01D4"/>
    <w:rsid w:val="00A52933"/>
    <w:rsid w:val="00AA4CB8"/>
    <w:rsid w:val="00AB3758"/>
    <w:rsid w:val="00B025F1"/>
    <w:rsid w:val="00C30A56"/>
    <w:rsid w:val="00C8518E"/>
    <w:rsid w:val="00E8546D"/>
    <w:rsid w:val="00EE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8828"/>
  <w15:chartTrackingRefBased/>
  <w15:docId w15:val="{E18080B3-51BB-4566-AC67-21661A5B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742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42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4242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4242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2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242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192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2020-06-14T19:49:00Z</dcterms:created>
  <dcterms:modified xsi:type="dcterms:W3CDTF">2021-07-08T14:29:00Z</dcterms:modified>
</cp:coreProperties>
</file>